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第十九届全省党员教育电视片观摩交流活动</w:t>
      </w:r>
    </w:p>
    <w:p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报名表</w:t>
      </w:r>
      <w:bookmarkEnd w:id="0"/>
    </w:p>
    <w:p>
      <w:pPr>
        <w:widowControl/>
        <w:spacing w:line="600" w:lineRule="exact"/>
        <w:jc w:val="left"/>
        <w:rPr>
          <w:rFonts w:eastAsia="楷体"/>
          <w:sz w:val="28"/>
        </w:rPr>
      </w:pPr>
      <w:r>
        <w:rPr>
          <w:rFonts w:hAnsi="楷体" w:eastAsia="方正楷体_GBK"/>
          <w:sz w:val="28"/>
        </w:rPr>
        <w:t>推荐单位：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15"/>
        <w:gridCol w:w="1416"/>
        <w:gridCol w:w="1416"/>
        <w:gridCol w:w="142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8"/>
                <w:szCs w:val="28"/>
              </w:rPr>
              <w:t>片    名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制作单位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作品类别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600" w:lineRule="exact"/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集 数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集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方正黑体_GBK"/>
                <w:sz w:val="28"/>
                <w:szCs w:val="28"/>
              </w:rPr>
              <w:t>每集时长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8"/>
                <w:szCs w:val="28"/>
              </w:rPr>
              <w:t>主创人员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监制（策划）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编导（导演）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撰  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摄  影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剪辑（制作）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8"/>
                <w:szCs w:val="28"/>
              </w:rPr>
              <w:t>内容简介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方正黑体_GBK"/>
                <w:sz w:val="28"/>
              </w:rPr>
            </w:pPr>
            <w:r>
              <w:rPr>
                <w:rFonts w:hint="eastAsia" w:eastAsia="方正黑体_GBK"/>
                <w:sz w:val="28"/>
              </w:rPr>
              <w:t>著作权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方正黑体_GBK"/>
                <w:sz w:val="28"/>
              </w:rPr>
            </w:pPr>
            <w:r>
              <w:rPr>
                <w:rFonts w:hint="eastAsia" w:eastAsia="方正黑体_GBK"/>
                <w:sz w:val="28"/>
              </w:rPr>
              <w:t>声  明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widowControl/>
              <w:spacing w:line="420" w:lineRule="exact"/>
              <w:ind w:firstLine="422" w:firstLineChars="200"/>
              <w:rPr>
                <w:rFonts w:hint="eastAsia" w:eastAsia="方正仿宋_GBK" w:cs="仿宋_GB2312"/>
                <w:sz w:val="21"/>
                <w:szCs w:val="21"/>
              </w:rPr>
            </w:pPr>
            <w:r>
              <w:rPr>
                <w:rFonts w:hint="eastAsia" w:eastAsia="方正仿宋_GBK" w:cs="仿宋_GB2312"/>
                <w:sz w:val="21"/>
                <w:szCs w:val="21"/>
              </w:rPr>
              <w:t>我单位享有《</w:t>
            </w:r>
            <w:r>
              <w:rPr>
                <w:rFonts w:eastAsia="方正仿宋_GBK"/>
                <w:sz w:val="21"/>
                <w:szCs w:val="21"/>
              </w:rPr>
              <w:t>________________</w:t>
            </w:r>
            <w:r>
              <w:rPr>
                <w:rFonts w:hint="eastAsia" w:eastAsia="方正仿宋_GBK" w:cs="仿宋"/>
                <w:sz w:val="21"/>
                <w:szCs w:val="21"/>
              </w:rPr>
              <w:t>》</w:t>
            </w:r>
            <w:r>
              <w:rPr>
                <w:rFonts w:hint="eastAsia" w:eastAsia="方正仿宋_GBK" w:cs="仿宋_GB2312"/>
                <w:sz w:val="21"/>
                <w:szCs w:val="21"/>
              </w:rPr>
              <w:t>（作品名）著作权，如涉及著作权、肖像权、名誉权等事宜由我单位承担一切法律责任，并授权四川省委组织部党员教育中心用于党员教育培训工作。</w:t>
            </w:r>
          </w:p>
          <w:p>
            <w:pPr>
              <w:widowControl/>
              <w:spacing w:line="420" w:lineRule="exact"/>
              <w:ind w:firstLine="422" w:firstLineChars="200"/>
              <w:rPr>
                <w:rFonts w:hint="eastAsia" w:eastAsia="方正仿宋_GBK" w:cs="仿宋_GB2312"/>
                <w:sz w:val="21"/>
                <w:szCs w:val="21"/>
              </w:rPr>
            </w:pPr>
          </w:p>
          <w:p>
            <w:pPr>
              <w:widowControl/>
              <w:spacing w:line="420" w:lineRule="exact"/>
              <w:ind w:firstLine="3614" w:firstLineChars="1500"/>
              <w:rPr>
                <w:rFonts w:hint="eastAsia" w:eastAsia="方正仿宋_GBK" w:cs="仿宋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（著作权单位盖章）</w:t>
            </w:r>
          </w:p>
          <w:p>
            <w:pPr>
              <w:widowControl/>
              <w:spacing w:line="420" w:lineRule="exact"/>
              <w:ind w:firstLine="4166" w:firstLineChars="1729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黑体_GBK"/>
                <w:sz w:val="28"/>
              </w:rPr>
            </w:pPr>
            <w:r>
              <w:rPr>
                <w:rFonts w:hint="eastAsia" w:eastAsia="方正黑体_GBK"/>
                <w:sz w:val="28"/>
              </w:rPr>
              <w:t>推荐单位</w:t>
            </w:r>
          </w:p>
          <w:p>
            <w:pPr>
              <w:widowControl/>
              <w:spacing w:line="600" w:lineRule="exact"/>
              <w:jc w:val="center"/>
              <w:rPr>
                <w:rFonts w:eastAsia="方正黑体_GBK"/>
                <w:sz w:val="28"/>
              </w:rPr>
            </w:pPr>
            <w:r>
              <w:rPr>
                <w:rFonts w:hint="eastAsia" w:eastAsia="方正黑体_GBK"/>
                <w:sz w:val="28"/>
              </w:rPr>
              <w:t>意    见</w:t>
            </w:r>
          </w:p>
        </w:tc>
        <w:tc>
          <w:tcPr>
            <w:tcW w:w="7372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方正仿宋_GBK" w:cs="仿宋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 xml:space="preserve">                    </w:t>
            </w:r>
            <w:r>
              <w:rPr>
                <w:rFonts w:hint="eastAsia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eastAsia="方正仿宋_GBK" w:cs="仿宋_GB2312"/>
                <w:sz w:val="24"/>
                <w:szCs w:val="24"/>
              </w:rPr>
              <w:t>（盖章）</w:t>
            </w:r>
          </w:p>
          <w:p>
            <w:pPr>
              <w:widowControl/>
              <w:spacing w:line="600" w:lineRule="exact"/>
              <w:ind w:firstLine="4224" w:firstLineChars="1753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年  月  日</w:t>
            </w:r>
          </w:p>
        </w:tc>
      </w:tr>
    </w:tbl>
    <w:p>
      <w:pPr>
        <w:widowControl/>
        <w:spacing w:line="5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注：1.本表纸质版报送1式2份；</w:t>
      </w:r>
    </w:p>
    <w:p>
      <w:pPr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 xml:space="preserve">    2.新媒体音视频课件在内容简介栏附加链接地址或二维码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D77D9F-13C9-412B-810E-901BEB1791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C0C632-F54F-4F67-9EE0-0F36AF4358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11AB7A-7C3D-491E-B122-97A1A760216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EEE7E84-0608-4245-9772-7505F5544E54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6738B6EF-CC66-4A71-B571-ABAF3B7DD94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2D693B55-F0F7-400C-87A4-9862E2E6299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490C1226-9B84-4891-AFA1-F9AFEB1ABA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B4211F0-F063-4704-A343-58D0B97C74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ZmY4OGQ0MGI0OGExNGJjMWZiYzM2YTMxNTAifQ=="/>
  </w:docVars>
  <w:rsids>
    <w:rsidRoot w:val="52C77FBA"/>
    <w:rsid w:val="52C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238</Characters>
  <Lines>0</Lines>
  <Paragraphs>0</Paragraphs>
  <TotalTime>1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2023-06-21T01:36:00Z</dcterms:created>
  <dc:creator>马菁</dc:creator>
  <cp:lastModifiedBy>马菁</cp:lastModifiedBy>
  <dcterms:modified xsi:type="dcterms:W3CDTF">2023-06-21T01:37:58Z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9AECF8A4AD054B8693418190DAF31B3C_11</vt:lpwstr>
  </property>
</Properties>
</file>